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2A" w:rsidRDefault="00325E2A" w:rsidP="00325E2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81F94">
        <w:rPr>
          <w:rFonts w:ascii="Arial" w:hAnsi="Arial" w:cs="Arial"/>
          <w:b/>
          <w:sz w:val="28"/>
          <w:szCs w:val="28"/>
          <w:u w:val="single"/>
        </w:rPr>
        <w:t>Záznam o proveden</w:t>
      </w:r>
      <w:r>
        <w:rPr>
          <w:rFonts w:ascii="Arial" w:hAnsi="Arial" w:cs="Arial"/>
          <w:b/>
          <w:sz w:val="28"/>
          <w:szCs w:val="28"/>
          <w:u w:val="single"/>
        </w:rPr>
        <w:t>í orientační dechové zkoušky na zjištění přítomnosti</w:t>
      </w:r>
      <w:r w:rsidRPr="00281F94">
        <w:rPr>
          <w:rFonts w:ascii="Arial" w:hAnsi="Arial" w:cs="Arial"/>
          <w:b/>
          <w:sz w:val="28"/>
          <w:szCs w:val="28"/>
          <w:u w:val="single"/>
        </w:rPr>
        <w:t xml:space="preserve"> alkoholu </w:t>
      </w:r>
    </w:p>
    <w:p w:rsidR="00325E2A" w:rsidRPr="00D174D3" w:rsidRDefault="00325E2A" w:rsidP="00325E2A">
      <w:pPr>
        <w:jc w:val="center"/>
        <w:rPr>
          <w:sz w:val="20"/>
          <w:szCs w:val="20"/>
        </w:rPr>
      </w:pPr>
      <w:r w:rsidRPr="00D174D3">
        <w:rPr>
          <w:sz w:val="20"/>
          <w:szCs w:val="20"/>
        </w:rPr>
        <w:t>ve smyslu zákona č. 262/2006 Sb., zákoník práce, ve znění pozdějších předpisů</w:t>
      </w:r>
    </w:p>
    <w:p w:rsidR="00325E2A" w:rsidRPr="00D174D3" w:rsidRDefault="00325E2A" w:rsidP="00325E2A">
      <w:pPr>
        <w:jc w:val="center"/>
        <w:rPr>
          <w:sz w:val="20"/>
          <w:szCs w:val="20"/>
        </w:rPr>
      </w:pPr>
      <w:r w:rsidRPr="00D174D3">
        <w:rPr>
          <w:sz w:val="20"/>
          <w:szCs w:val="20"/>
        </w:rPr>
        <w:t xml:space="preserve">a zákona č. </w:t>
      </w:r>
      <w:r>
        <w:rPr>
          <w:sz w:val="20"/>
          <w:szCs w:val="20"/>
        </w:rPr>
        <w:t>65/2017</w:t>
      </w:r>
      <w:r w:rsidRPr="00D174D3">
        <w:rPr>
          <w:sz w:val="20"/>
          <w:szCs w:val="20"/>
        </w:rPr>
        <w:t xml:space="preserve"> Sb., o </w:t>
      </w:r>
      <w:r>
        <w:rPr>
          <w:sz w:val="20"/>
          <w:szCs w:val="20"/>
        </w:rPr>
        <w:t>ochraně zdraví před škodlivými účinky návykových látek</w:t>
      </w:r>
    </w:p>
    <w:p w:rsidR="00325E2A" w:rsidRDefault="00325E2A" w:rsidP="00325E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580"/>
      </w:tblGrid>
      <w:tr w:rsidR="00325E2A" w:rsidRPr="006414F6" w:rsidTr="003B5FFB">
        <w:trPr>
          <w:trHeight w:val="848"/>
        </w:trPr>
        <w:tc>
          <w:tcPr>
            <w:tcW w:w="3708" w:type="dxa"/>
          </w:tcPr>
          <w:p w:rsidR="00325E2A" w:rsidRPr="006414F6" w:rsidRDefault="00325E2A" w:rsidP="003B5FFB">
            <w:pPr>
              <w:rPr>
                <w:b/>
                <w:sz w:val="20"/>
                <w:szCs w:val="20"/>
              </w:rPr>
            </w:pPr>
            <w:r w:rsidRPr="006414F6">
              <w:rPr>
                <w:b/>
                <w:sz w:val="20"/>
                <w:szCs w:val="20"/>
              </w:rPr>
              <w:t>Zaměstnavatel:</w:t>
            </w:r>
          </w:p>
          <w:p w:rsidR="00325E2A" w:rsidRPr="006414F6" w:rsidRDefault="00325E2A" w:rsidP="003B5FFB">
            <w:pPr>
              <w:rPr>
                <w:sz w:val="20"/>
                <w:szCs w:val="20"/>
              </w:rPr>
            </w:pPr>
            <w:r w:rsidRPr="006414F6">
              <w:rPr>
                <w:sz w:val="20"/>
                <w:szCs w:val="20"/>
              </w:rPr>
              <w:t>(název společnosti, sídlo, IČ)</w:t>
            </w:r>
          </w:p>
          <w:p w:rsidR="00325E2A" w:rsidRPr="006414F6" w:rsidRDefault="00325E2A" w:rsidP="003B5FFB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325E2A" w:rsidRDefault="00325E2A" w:rsidP="003B5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Střední odborná š</w:t>
            </w:r>
            <w:r w:rsidRPr="006414F6">
              <w:rPr>
                <w:sz w:val="20"/>
                <w:szCs w:val="20"/>
              </w:rPr>
              <w:t>kola</w:t>
            </w:r>
            <w:r>
              <w:rPr>
                <w:sz w:val="20"/>
                <w:szCs w:val="20"/>
              </w:rPr>
              <w:t xml:space="preserve"> energetická a stavební, Střední zdravotnická škola a Obchodní akademie, Chomutov, příspěvková organizace</w:t>
            </w:r>
          </w:p>
          <w:p w:rsidR="000F756F" w:rsidRPr="006414F6" w:rsidRDefault="000F756F" w:rsidP="003B5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IČ </w:t>
            </w:r>
            <w:r w:rsidRPr="000F756F">
              <w:rPr>
                <w:sz w:val="20"/>
                <w:szCs w:val="20"/>
              </w:rPr>
              <w:t>41324641</w:t>
            </w:r>
          </w:p>
        </w:tc>
      </w:tr>
    </w:tbl>
    <w:p w:rsidR="00325E2A" w:rsidRPr="006414F6" w:rsidRDefault="00325E2A" w:rsidP="00325E2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580"/>
      </w:tblGrid>
      <w:tr w:rsidR="00325E2A" w:rsidRPr="006414F6" w:rsidTr="003B5FFB">
        <w:trPr>
          <w:trHeight w:val="610"/>
        </w:trPr>
        <w:tc>
          <w:tcPr>
            <w:tcW w:w="3708" w:type="dxa"/>
          </w:tcPr>
          <w:p w:rsidR="00325E2A" w:rsidRPr="006414F6" w:rsidRDefault="00325E2A" w:rsidP="003B5FFB">
            <w:pPr>
              <w:rPr>
                <w:b/>
                <w:sz w:val="20"/>
                <w:szCs w:val="20"/>
              </w:rPr>
            </w:pPr>
            <w:r w:rsidRPr="006414F6">
              <w:rPr>
                <w:b/>
                <w:sz w:val="20"/>
                <w:szCs w:val="20"/>
              </w:rPr>
              <w:t>Důvod dechové zkoušky:</w:t>
            </w:r>
          </w:p>
        </w:tc>
        <w:tc>
          <w:tcPr>
            <w:tcW w:w="5580" w:type="dxa"/>
          </w:tcPr>
          <w:p w:rsidR="00325E2A" w:rsidRPr="006414F6" w:rsidRDefault="00325E2A" w:rsidP="003B5FFB">
            <w:pPr>
              <w:rPr>
                <w:sz w:val="20"/>
                <w:szCs w:val="20"/>
              </w:rPr>
            </w:pPr>
            <w:r w:rsidRPr="006414F6">
              <w:rPr>
                <w:sz w:val="20"/>
                <w:szCs w:val="20"/>
              </w:rPr>
              <w:sym w:font="Symbol" w:char="F08C"/>
            </w:r>
            <w:r w:rsidRPr="006414F6">
              <w:rPr>
                <w:sz w:val="20"/>
                <w:szCs w:val="20"/>
              </w:rPr>
              <w:t xml:space="preserve"> namátková kontrola   </w:t>
            </w:r>
          </w:p>
          <w:p w:rsidR="00325E2A" w:rsidRDefault="00325E2A" w:rsidP="003B5FFB">
            <w:pPr>
              <w:rPr>
                <w:sz w:val="20"/>
                <w:szCs w:val="20"/>
              </w:rPr>
            </w:pPr>
            <w:r w:rsidRPr="006414F6">
              <w:rPr>
                <w:sz w:val="20"/>
                <w:szCs w:val="20"/>
              </w:rPr>
              <w:sym w:font="Symbol" w:char="F08C"/>
            </w:r>
            <w:r w:rsidRPr="006414F6">
              <w:rPr>
                <w:sz w:val="20"/>
                <w:szCs w:val="20"/>
              </w:rPr>
              <w:t xml:space="preserve"> podezření, že je zaměstnanec pod vlivem alkoholu</w:t>
            </w:r>
          </w:p>
          <w:p w:rsidR="00325E2A" w:rsidRDefault="00325E2A" w:rsidP="003B5FFB">
            <w:pPr>
              <w:rPr>
                <w:sz w:val="20"/>
                <w:szCs w:val="20"/>
              </w:rPr>
            </w:pPr>
            <w:r w:rsidRPr="006414F6">
              <w:rPr>
                <w:sz w:val="20"/>
                <w:szCs w:val="20"/>
              </w:rPr>
              <w:sym w:font="Symbol" w:char="F08C"/>
            </w:r>
            <w:r>
              <w:rPr>
                <w:sz w:val="20"/>
                <w:szCs w:val="20"/>
              </w:rPr>
              <w:t xml:space="preserve"> úraz</w:t>
            </w:r>
          </w:p>
          <w:p w:rsidR="00325E2A" w:rsidRPr="006414F6" w:rsidRDefault="00325E2A" w:rsidP="003B5FFB">
            <w:pPr>
              <w:rPr>
                <w:sz w:val="20"/>
                <w:szCs w:val="20"/>
              </w:rPr>
            </w:pPr>
            <w:r w:rsidRPr="006414F6">
              <w:rPr>
                <w:sz w:val="20"/>
                <w:szCs w:val="20"/>
              </w:rPr>
              <w:sym w:font="Symbol" w:char="F08C"/>
            </w:r>
            <w:r>
              <w:rPr>
                <w:sz w:val="20"/>
                <w:szCs w:val="20"/>
              </w:rPr>
              <w:t xml:space="preserve"> poškození majetku</w:t>
            </w:r>
          </w:p>
        </w:tc>
      </w:tr>
    </w:tbl>
    <w:p w:rsidR="00325E2A" w:rsidRPr="006414F6" w:rsidRDefault="00325E2A" w:rsidP="00325E2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580"/>
      </w:tblGrid>
      <w:tr w:rsidR="00325E2A" w:rsidRPr="006414F6" w:rsidTr="003B5FFB">
        <w:tc>
          <w:tcPr>
            <w:tcW w:w="3708" w:type="dxa"/>
          </w:tcPr>
          <w:p w:rsidR="00325E2A" w:rsidRPr="006414F6" w:rsidRDefault="00325E2A" w:rsidP="003B5FFB">
            <w:pPr>
              <w:rPr>
                <w:b/>
                <w:sz w:val="20"/>
                <w:szCs w:val="20"/>
              </w:rPr>
            </w:pPr>
            <w:r w:rsidRPr="006414F6">
              <w:rPr>
                <w:b/>
                <w:sz w:val="20"/>
                <w:szCs w:val="20"/>
              </w:rPr>
              <w:t>Jméno a příjmení zaměstnance:</w:t>
            </w:r>
          </w:p>
          <w:p w:rsidR="00325E2A" w:rsidRPr="006414F6" w:rsidRDefault="00325E2A" w:rsidP="003B5FFB">
            <w:pPr>
              <w:rPr>
                <w:sz w:val="20"/>
                <w:szCs w:val="20"/>
              </w:rPr>
            </w:pPr>
            <w:r w:rsidRPr="006414F6">
              <w:rPr>
                <w:sz w:val="20"/>
                <w:szCs w:val="20"/>
              </w:rPr>
              <w:t>(kontrolované osoby)</w:t>
            </w:r>
          </w:p>
        </w:tc>
        <w:tc>
          <w:tcPr>
            <w:tcW w:w="5580" w:type="dxa"/>
          </w:tcPr>
          <w:p w:rsidR="00325E2A" w:rsidRPr="006414F6" w:rsidRDefault="00325E2A" w:rsidP="003B5FFB">
            <w:pPr>
              <w:rPr>
                <w:sz w:val="20"/>
                <w:szCs w:val="20"/>
              </w:rPr>
            </w:pPr>
          </w:p>
        </w:tc>
      </w:tr>
      <w:tr w:rsidR="00325E2A" w:rsidRPr="006414F6" w:rsidTr="003B5FFB">
        <w:tc>
          <w:tcPr>
            <w:tcW w:w="3708" w:type="dxa"/>
          </w:tcPr>
          <w:p w:rsidR="00325E2A" w:rsidRPr="006414F6" w:rsidRDefault="00325E2A" w:rsidP="003B5FFB">
            <w:pPr>
              <w:rPr>
                <w:b/>
                <w:sz w:val="20"/>
                <w:szCs w:val="20"/>
              </w:rPr>
            </w:pPr>
            <w:r w:rsidRPr="006414F6">
              <w:rPr>
                <w:b/>
                <w:sz w:val="20"/>
                <w:szCs w:val="20"/>
              </w:rPr>
              <w:t>Datum narození:</w:t>
            </w:r>
          </w:p>
        </w:tc>
        <w:tc>
          <w:tcPr>
            <w:tcW w:w="5580" w:type="dxa"/>
          </w:tcPr>
          <w:p w:rsidR="00325E2A" w:rsidRPr="006414F6" w:rsidRDefault="00325E2A" w:rsidP="003B5FFB">
            <w:pPr>
              <w:rPr>
                <w:sz w:val="20"/>
                <w:szCs w:val="20"/>
              </w:rPr>
            </w:pPr>
          </w:p>
        </w:tc>
      </w:tr>
      <w:tr w:rsidR="00325E2A" w:rsidRPr="006414F6" w:rsidTr="003B5FFB">
        <w:tc>
          <w:tcPr>
            <w:tcW w:w="3708" w:type="dxa"/>
          </w:tcPr>
          <w:p w:rsidR="00325E2A" w:rsidRPr="006414F6" w:rsidRDefault="00325E2A" w:rsidP="003B5FFB">
            <w:pPr>
              <w:rPr>
                <w:b/>
                <w:sz w:val="20"/>
                <w:szCs w:val="20"/>
              </w:rPr>
            </w:pPr>
            <w:r w:rsidRPr="006414F6">
              <w:rPr>
                <w:b/>
                <w:sz w:val="20"/>
                <w:szCs w:val="20"/>
              </w:rPr>
              <w:t>Bydliště:</w:t>
            </w:r>
          </w:p>
        </w:tc>
        <w:tc>
          <w:tcPr>
            <w:tcW w:w="5580" w:type="dxa"/>
          </w:tcPr>
          <w:p w:rsidR="00325E2A" w:rsidRPr="006414F6" w:rsidRDefault="00325E2A" w:rsidP="003B5FFB">
            <w:pPr>
              <w:rPr>
                <w:sz w:val="20"/>
                <w:szCs w:val="20"/>
              </w:rPr>
            </w:pPr>
          </w:p>
        </w:tc>
      </w:tr>
      <w:tr w:rsidR="00325E2A" w:rsidRPr="006414F6" w:rsidTr="003B5FFB">
        <w:tc>
          <w:tcPr>
            <w:tcW w:w="3708" w:type="dxa"/>
          </w:tcPr>
          <w:p w:rsidR="00325E2A" w:rsidRPr="006414F6" w:rsidRDefault="00325E2A" w:rsidP="003B5FFB">
            <w:pPr>
              <w:rPr>
                <w:b/>
                <w:sz w:val="20"/>
                <w:szCs w:val="20"/>
              </w:rPr>
            </w:pPr>
            <w:r w:rsidRPr="006414F6">
              <w:rPr>
                <w:b/>
                <w:sz w:val="20"/>
                <w:szCs w:val="20"/>
              </w:rPr>
              <w:t>Pracovní zařazení:</w:t>
            </w:r>
          </w:p>
        </w:tc>
        <w:tc>
          <w:tcPr>
            <w:tcW w:w="5580" w:type="dxa"/>
          </w:tcPr>
          <w:p w:rsidR="00325E2A" w:rsidRPr="006414F6" w:rsidRDefault="00325E2A" w:rsidP="003B5FFB">
            <w:pPr>
              <w:rPr>
                <w:sz w:val="20"/>
                <w:szCs w:val="20"/>
              </w:rPr>
            </w:pPr>
          </w:p>
        </w:tc>
      </w:tr>
      <w:tr w:rsidR="00325E2A" w:rsidRPr="006414F6" w:rsidTr="003B5FFB">
        <w:tc>
          <w:tcPr>
            <w:tcW w:w="9288" w:type="dxa"/>
            <w:gridSpan w:val="2"/>
          </w:tcPr>
          <w:p w:rsidR="00325E2A" w:rsidRDefault="00325E2A" w:rsidP="003B5FFB">
            <w:pPr>
              <w:rPr>
                <w:sz w:val="20"/>
                <w:szCs w:val="20"/>
              </w:rPr>
            </w:pPr>
            <w:r w:rsidRPr="006414F6">
              <w:rPr>
                <w:sz w:val="20"/>
                <w:szCs w:val="20"/>
              </w:rPr>
              <w:t xml:space="preserve">S provedením orientační dechové zkoušky souhlasím x nesouhlasím (zaměstnanec byl poučen, že odmítnutí může být důvodem k okamžitému rozvázání pracovního poměru </w:t>
            </w:r>
            <w:r w:rsidRPr="006414F6">
              <w:rPr>
                <w:sz w:val="20"/>
                <w:szCs w:val="20"/>
                <w:vertAlign w:val="superscript"/>
              </w:rPr>
              <w:t>*)</w:t>
            </w:r>
            <w:r w:rsidRPr="006414F6">
              <w:rPr>
                <w:sz w:val="20"/>
                <w:szCs w:val="20"/>
              </w:rPr>
              <w:t>,</w:t>
            </w:r>
            <w:r w:rsidR="000F756F">
              <w:rPr>
                <w:sz w:val="20"/>
                <w:szCs w:val="20"/>
              </w:rPr>
              <w:t xml:space="preserve"> </w:t>
            </w:r>
            <w:r w:rsidRPr="006414F6">
              <w:rPr>
                <w:sz w:val="20"/>
                <w:szCs w:val="20"/>
              </w:rPr>
              <w:t>což stvrzuji svým podpisem:</w:t>
            </w:r>
          </w:p>
          <w:p w:rsidR="000F756F" w:rsidRPr="006414F6" w:rsidRDefault="000F756F" w:rsidP="003B5FFB">
            <w:pPr>
              <w:rPr>
                <w:sz w:val="20"/>
                <w:szCs w:val="20"/>
              </w:rPr>
            </w:pPr>
          </w:p>
          <w:p w:rsidR="00325E2A" w:rsidRPr="006414F6" w:rsidRDefault="00325E2A" w:rsidP="003B5FFB">
            <w:pPr>
              <w:rPr>
                <w:sz w:val="20"/>
                <w:szCs w:val="20"/>
              </w:rPr>
            </w:pPr>
            <w:r w:rsidRPr="006414F6">
              <w:rPr>
                <w:sz w:val="20"/>
                <w:szCs w:val="20"/>
              </w:rPr>
              <w:t xml:space="preserve">                                                                           …………..…………………….………………….</w:t>
            </w:r>
          </w:p>
        </w:tc>
      </w:tr>
    </w:tbl>
    <w:p w:rsidR="00325E2A" w:rsidRDefault="00325E2A" w:rsidP="00325E2A">
      <w:pPr>
        <w:rPr>
          <w:sz w:val="20"/>
          <w:szCs w:val="20"/>
        </w:rPr>
      </w:pPr>
    </w:p>
    <w:p w:rsidR="00325E2A" w:rsidRDefault="00325E2A" w:rsidP="00325E2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Poučení: v souladu s ustanovením § 106, odst. 4, písm. i) Zákoníku práce jste povinni podrobit se na pokyn oprávněného zaměstnance zjištění, zda nejste pod vlivem alkoholu nebo jiné návykové látky. Jste si </w:t>
      </w:r>
      <w:proofErr w:type="gramStart"/>
      <w:r>
        <w:rPr>
          <w:sz w:val="20"/>
          <w:szCs w:val="20"/>
        </w:rPr>
        <w:t>vědom,  že</w:t>
      </w:r>
      <w:proofErr w:type="gramEnd"/>
      <w:r>
        <w:rPr>
          <w:sz w:val="20"/>
          <w:szCs w:val="20"/>
        </w:rPr>
        <w:t xml:space="preserve"> dle Zákoníku práce je zakázáno požívání alkoholických nápojů, zneužití jiných návykových látek na pracovištích zaměstnavatele, v pracovní době nevstupovat pod jejich vlivem na pracoviště zaměstnavatele. Dále jste povinen dle § 19 zákona o návykových látkách zajistit, že nebudete svou činnost vykonávat pod vlivem alkoholu nebo jiné návykové látky.</w:t>
      </w:r>
    </w:p>
    <w:p w:rsidR="00325E2A" w:rsidRPr="006414F6" w:rsidRDefault="00325E2A" w:rsidP="00325E2A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580"/>
      </w:tblGrid>
      <w:tr w:rsidR="00325E2A" w:rsidRPr="006414F6" w:rsidTr="003B5FFB">
        <w:trPr>
          <w:trHeight w:val="898"/>
        </w:trPr>
        <w:tc>
          <w:tcPr>
            <w:tcW w:w="3708" w:type="dxa"/>
          </w:tcPr>
          <w:p w:rsidR="00325E2A" w:rsidRPr="006414F6" w:rsidRDefault="00325E2A" w:rsidP="003B5FFB">
            <w:pPr>
              <w:rPr>
                <w:b/>
                <w:sz w:val="20"/>
                <w:szCs w:val="20"/>
              </w:rPr>
            </w:pPr>
            <w:r w:rsidRPr="006414F6">
              <w:rPr>
                <w:b/>
                <w:sz w:val="20"/>
                <w:szCs w:val="20"/>
              </w:rPr>
              <w:t>Orientační dechová zkouška</w:t>
            </w:r>
          </w:p>
          <w:p w:rsidR="00325E2A" w:rsidRPr="006414F6" w:rsidRDefault="00325E2A" w:rsidP="003B5FFB">
            <w:pPr>
              <w:rPr>
                <w:sz w:val="20"/>
                <w:szCs w:val="20"/>
              </w:rPr>
            </w:pPr>
            <w:r w:rsidRPr="006414F6">
              <w:rPr>
                <w:b/>
                <w:sz w:val="20"/>
                <w:szCs w:val="20"/>
              </w:rPr>
              <w:t>byla provedena:</w:t>
            </w:r>
          </w:p>
        </w:tc>
        <w:tc>
          <w:tcPr>
            <w:tcW w:w="5580" w:type="dxa"/>
            <w:vAlign w:val="center"/>
          </w:tcPr>
          <w:p w:rsidR="00325E2A" w:rsidRPr="006414F6" w:rsidRDefault="00325E2A" w:rsidP="003B5FFB">
            <w:pPr>
              <w:rPr>
                <w:sz w:val="20"/>
                <w:szCs w:val="20"/>
              </w:rPr>
            </w:pPr>
          </w:p>
          <w:p w:rsidR="00325E2A" w:rsidRPr="006414F6" w:rsidRDefault="00325E2A" w:rsidP="003B5FFB">
            <w:pPr>
              <w:rPr>
                <w:sz w:val="20"/>
                <w:szCs w:val="20"/>
              </w:rPr>
            </w:pPr>
            <w:r w:rsidRPr="006414F6">
              <w:rPr>
                <w:sz w:val="20"/>
                <w:szCs w:val="20"/>
              </w:rPr>
              <w:t xml:space="preserve">dne: …………..…………, v ………………. </w:t>
            </w:r>
            <w:proofErr w:type="gramStart"/>
            <w:r w:rsidRPr="006414F6">
              <w:rPr>
                <w:sz w:val="20"/>
                <w:szCs w:val="20"/>
              </w:rPr>
              <w:t>hodin</w:t>
            </w:r>
            <w:proofErr w:type="gramEnd"/>
          </w:p>
          <w:p w:rsidR="00325E2A" w:rsidRPr="006414F6" w:rsidRDefault="00325E2A" w:rsidP="003B5FFB">
            <w:pPr>
              <w:rPr>
                <w:sz w:val="20"/>
                <w:szCs w:val="20"/>
              </w:rPr>
            </w:pPr>
            <w:r w:rsidRPr="006414F6">
              <w:rPr>
                <w:sz w:val="20"/>
                <w:szCs w:val="20"/>
              </w:rPr>
              <w:sym w:font="Symbol" w:char="F08C"/>
            </w:r>
            <w:r w:rsidRPr="006414F6">
              <w:rPr>
                <w:sz w:val="20"/>
                <w:szCs w:val="20"/>
              </w:rPr>
              <w:t xml:space="preserve"> detekční trubicí</w:t>
            </w:r>
          </w:p>
          <w:p w:rsidR="00325E2A" w:rsidRPr="006414F6" w:rsidRDefault="00325E2A" w:rsidP="003B5FFB">
            <w:pPr>
              <w:rPr>
                <w:sz w:val="20"/>
                <w:szCs w:val="20"/>
              </w:rPr>
            </w:pPr>
            <w:r w:rsidRPr="006414F6">
              <w:rPr>
                <w:sz w:val="20"/>
                <w:szCs w:val="20"/>
              </w:rPr>
              <w:sym w:font="Symbol" w:char="F08C"/>
            </w:r>
            <w:r w:rsidRPr="006414F6">
              <w:rPr>
                <w:sz w:val="20"/>
                <w:szCs w:val="20"/>
              </w:rPr>
              <w:t xml:space="preserve"> </w:t>
            </w:r>
            <w:proofErr w:type="gramStart"/>
            <w:r w:rsidRPr="006414F6">
              <w:rPr>
                <w:sz w:val="20"/>
                <w:szCs w:val="20"/>
              </w:rPr>
              <w:t>měřícím</w:t>
            </w:r>
            <w:proofErr w:type="gramEnd"/>
            <w:r w:rsidRPr="006414F6">
              <w:rPr>
                <w:sz w:val="20"/>
                <w:szCs w:val="20"/>
              </w:rPr>
              <w:t xml:space="preserve"> přístrojem</w:t>
            </w:r>
          </w:p>
        </w:tc>
      </w:tr>
      <w:tr w:rsidR="00325E2A" w:rsidRPr="006414F6" w:rsidTr="003B5FFB">
        <w:tc>
          <w:tcPr>
            <w:tcW w:w="3708" w:type="dxa"/>
          </w:tcPr>
          <w:p w:rsidR="00325E2A" w:rsidRPr="006414F6" w:rsidRDefault="00325E2A" w:rsidP="003B5FFB">
            <w:pPr>
              <w:rPr>
                <w:b/>
                <w:sz w:val="20"/>
                <w:szCs w:val="20"/>
              </w:rPr>
            </w:pPr>
            <w:proofErr w:type="gramStart"/>
            <w:r w:rsidRPr="006414F6">
              <w:rPr>
                <w:b/>
                <w:sz w:val="20"/>
                <w:szCs w:val="20"/>
              </w:rPr>
              <w:t>Měřící</w:t>
            </w:r>
            <w:proofErr w:type="gramEnd"/>
            <w:r w:rsidRPr="006414F6">
              <w:rPr>
                <w:b/>
                <w:sz w:val="20"/>
                <w:szCs w:val="20"/>
              </w:rPr>
              <w:t xml:space="preserve"> přístroj:</w:t>
            </w:r>
          </w:p>
          <w:p w:rsidR="00325E2A" w:rsidRPr="006414F6" w:rsidRDefault="00325E2A" w:rsidP="003B5FFB">
            <w:pPr>
              <w:rPr>
                <w:sz w:val="20"/>
                <w:szCs w:val="20"/>
              </w:rPr>
            </w:pPr>
            <w:r w:rsidRPr="006414F6">
              <w:rPr>
                <w:sz w:val="20"/>
                <w:szCs w:val="20"/>
              </w:rPr>
              <w:t>(označení, typ)</w:t>
            </w:r>
          </w:p>
        </w:tc>
        <w:tc>
          <w:tcPr>
            <w:tcW w:w="5580" w:type="dxa"/>
          </w:tcPr>
          <w:p w:rsidR="00325E2A" w:rsidRPr="006414F6" w:rsidRDefault="00325E2A" w:rsidP="003B5FFB">
            <w:pPr>
              <w:rPr>
                <w:sz w:val="20"/>
                <w:szCs w:val="20"/>
              </w:rPr>
            </w:pPr>
          </w:p>
        </w:tc>
      </w:tr>
      <w:tr w:rsidR="00325E2A" w:rsidRPr="006414F6" w:rsidTr="003B5FFB">
        <w:tc>
          <w:tcPr>
            <w:tcW w:w="3708" w:type="dxa"/>
          </w:tcPr>
          <w:p w:rsidR="00325E2A" w:rsidRPr="006414F6" w:rsidRDefault="00325E2A" w:rsidP="003B5FFB">
            <w:pPr>
              <w:rPr>
                <w:b/>
                <w:sz w:val="20"/>
                <w:szCs w:val="20"/>
              </w:rPr>
            </w:pPr>
            <w:r w:rsidRPr="006414F6">
              <w:rPr>
                <w:b/>
                <w:sz w:val="20"/>
                <w:szCs w:val="20"/>
              </w:rPr>
              <w:t xml:space="preserve">Kalibrace </w:t>
            </w:r>
            <w:proofErr w:type="gramStart"/>
            <w:r w:rsidRPr="006414F6">
              <w:rPr>
                <w:b/>
                <w:sz w:val="20"/>
                <w:szCs w:val="20"/>
              </w:rPr>
              <w:t>měřícího</w:t>
            </w:r>
            <w:proofErr w:type="gramEnd"/>
            <w:r w:rsidRPr="006414F6">
              <w:rPr>
                <w:b/>
                <w:sz w:val="20"/>
                <w:szCs w:val="20"/>
              </w:rPr>
              <w:t xml:space="preserve"> přístroje:</w:t>
            </w:r>
          </w:p>
        </w:tc>
        <w:tc>
          <w:tcPr>
            <w:tcW w:w="5580" w:type="dxa"/>
          </w:tcPr>
          <w:p w:rsidR="00325E2A" w:rsidRPr="006414F6" w:rsidRDefault="00325E2A" w:rsidP="003B5FFB">
            <w:pPr>
              <w:rPr>
                <w:sz w:val="20"/>
                <w:szCs w:val="20"/>
              </w:rPr>
            </w:pPr>
          </w:p>
        </w:tc>
      </w:tr>
    </w:tbl>
    <w:p w:rsidR="00325E2A" w:rsidRPr="006414F6" w:rsidRDefault="00325E2A" w:rsidP="00325E2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325E2A" w:rsidRPr="006414F6" w:rsidTr="003B5FFB">
        <w:tc>
          <w:tcPr>
            <w:tcW w:w="9288" w:type="dxa"/>
          </w:tcPr>
          <w:p w:rsidR="00325E2A" w:rsidRPr="006414F6" w:rsidRDefault="00325E2A" w:rsidP="003B5FFB">
            <w:pPr>
              <w:rPr>
                <w:b/>
                <w:sz w:val="20"/>
                <w:szCs w:val="20"/>
              </w:rPr>
            </w:pPr>
            <w:r w:rsidRPr="006414F6">
              <w:rPr>
                <w:b/>
                <w:sz w:val="20"/>
                <w:szCs w:val="20"/>
              </w:rPr>
              <w:t>Orientační dechovou zkouškou bylo zjištěno:</w:t>
            </w:r>
          </w:p>
          <w:p w:rsidR="00325E2A" w:rsidRPr="006414F6" w:rsidRDefault="00325E2A" w:rsidP="003B5FFB">
            <w:pPr>
              <w:ind w:left="180" w:hanging="180"/>
              <w:rPr>
                <w:sz w:val="20"/>
                <w:szCs w:val="20"/>
              </w:rPr>
            </w:pPr>
            <w:r w:rsidRPr="006414F6">
              <w:rPr>
                <w:sz w:val="20"/>
                <w:szCs w:val="20"/>
              </w:rPr>
              <w:sym w:font="Symbol" w:char="F08C"/>
            </w:r>
            <w:r w:rsidRPr="006414F6">
              <w:rPr>
                <w:sz w:val="20"/>
                <w:szCs w:val="20"/>
              </w:rPr>
              <w:t xml:space="preserve"> </w:t>
            </w:r>
            <w:r w:rsidRPr="006414F6">
              <w:rPr>
                <w:rFonts w:ascii="Times-Roman" w:hAnsi="Times-Roman" w:cs="Times-Roman"/>
                <w:color w:val="000000"/>
                <w:sz w:val="20"/>
                <w:szCs w:val="20"/>
              </w:rPr>
              <w:t>že zaměstnanec nebyl pod vlivem alkoholu a orientační dechová zkouška byla negativní</w:t>
            </w:r>
          </w:p>
          <w:p w:rsidR="00325E2A" w:rsidRPr="006414F6" w:rsidRDefault="00325E2A" w:rsidP="003B5FFB">
            <w:pPr>
              <w:ind w:left="180" w:hanging="180"/>
              <w:rPr>
                <w:sz w:val="20"/>
                <w:szCs w:val="20"/>
              </w:rPr>
            </w:pPr>
            <w:r w:rsidRPr="006414F6">
              <w:rPr>
                <w:sz w:val="20"/>
                <w:szCs w:val="20"/>
              </w:rPr>
              <w:sym w:font="Symbol" w:char="F08C"/>
            </w:r>
            <w:r w:rsidRPr="006414F6">
              <w:rPr>
                <w:sz w:val="20"/>
                <w:szCs w:val="20"/>
              </w:rPr>
              <w:t xml:space="preserve"> </w:t>
            </w:r>
            <w:r w:rsidRPr="006414F6">
              <w:rPr>
                <w:rFonts w:ascii="Times-Roman" w:hAnsi="Times-Roman" w:cs="Times-Roman"/>
                <w:color w:val="000000"/>
                <w:sz w:val="20"/>
                <w:szCs w:val="20"/>
              </w:rPr>
              <w:t>že orientační dechová zkouška byla pozitivní a zam</w:t>
            </w:r>
            <w:r w:rsidRPr="006414F6">
              <w:rPr>
                <w:rFonts w:ascii="TTE1C95AF0t00" w:hAnsi="TTE1C95AF0t00" w:cs="TTE1C95AF0t00"/>
                <w:color w:val="000000"/>
                <w:sz w:val="20"/>
                <w:szCs w:val="20"/>
              </w:rPr>
              <w:t>ě</w:t>
            </w:r>
            <w:r w:rsidRPr="006414F6">
              <w:rPr>
                <w:rFonts w:ascii="Times-Roman" w:hAnsi="Times-Roman" w:cs="Times-Roman"/>
                <w:color w:val="000000"/>
                <w:sz w:val="20"/>
                <w:szCs w:val="20"/>
              </w:rPr>
              <w:t>stnanec svým jednáním ohrozil život nebo zdraví svoje nebo dalších osob nebo mohl poškodit cizí majetek a zaměstnanec souhlasí s tím, že byl pod vlivem alkoholu</w:t>
            </w:r>
          </w:p>
          <w:p w:rsidR="00325E2A" w:rsidRPr="006414F6" w:rsidRDefault="00325E2A" w:rsidP="003B5FFB">
            <w:pPr>
              <w:ind w:left="180" w:hanging="180"/>
              <w:rPr>
                <w:sz w:val="20"/>
                <w:szCs w:val="20"/>
              </w:rPr>
            </w:pPr>
            <w:r w:rsidRPr="006414F6">
              <w:rPr>
                <w:sz w:val="20"/>
                <w:szCs w:val="20"/>
              </w:rPr>
              <w:sym w:font="Symbol" w:char="F08C"/>
            </w:r>
            <w:r w:rsidRPr="006414F6">
              <w:rPr>
                <w:sz w:val="20"/>
                <w:szCs w:val="20"/>
              </w:rPr>
              <w:t xml:space="preserve"> </w:t>
            </w:r>
            <w:r w:rsidRPr="006414F6">
              <w:rPr>
                <w:rFonts w:ascii="Times-Roman" w:hAnsi="Times-Roman" w:cs="Times-Roman"/>
                <w:color w:val="000000"/>
                <w:sz w:val="20"/>
                <w:szCs w:val="20"/>
              </w:rPr>
              <w:t>že orientační dechová zkouška byla pozitivní a zam</w:t>
            </w:r>
            <w:r w:rsidRPr="006414F6">
              <w:rPr>
                <w:rFonts w:ascii="TTE1C95AF0t00" w:hAnsi="TTE1C95AF0t00" w:cs="TTE1C95AF0t00"/>
                <w:color w:val="000000"/>
                <w:sz w:val="20"/>
                <w:szCs w:val="20"/>
              </w:rPr>
              <w:t>ě</w:t>
            </w:r>
            <w:r w:rsidRPr="006414F6">
              <w:rPr>
                <w:rFonts w:ascii="Times-Roman" w:hAnsi="Times-Roman" w:cs="Times-Roman"/>
                <w:color w:val="000000"/>
                <w:sz w:val="20"/>
                <w:szCs w:val="20"/>
              </w:rPr>
              <w:t>stnanec svým jednáním ohrozil život nebo zdraví svoje nebo dalších osob nebo mohl poškodit cizí majetek, ale nesouhlasí s tím, že je pod vlivem alkoholu a proto se podrobí odbornému lékařskému vyšetření zjišťujícímu obsah alkoholu</w:t>
            </w:r>
          </w:p>
          <w:p w:rsidR="00325E2A" w:rsidRPr="006414F6" w:rsidRDefault="00325E2A" w:rsidP="003B5FFB">
            <w:pPr>
              <w:ind w:left="180" w:hanging="180"/>
              <w:rPr>
                <w:sz w:val="20"/>
                <w:szCs w:val="20"/>
              </w:rPr>
            </w:pPr>
            <w:r w:rsidRPr="006414F6">
              <w:rPr>
                <w:sz w:val="20"/>
                <w:szCs w:val="20"/>
              </w:rPr>
              <w:sym w:font="Symbol" w:char="F08C"/>
            </w:r>
            <w:r w:rsidRPr="006414F6">
              <w:rPr>
                <w:sz w:val="20"/>
                <w:szCs w:val="20"/>
              </w:rPr>
              <w:t xml:space="preserve"> </w:t>
            </w:r>
            <w:r w:rsidRPr="006414F6">
              <w:rPr>
                <w:rFonts w:ascii="Times-Roman" w:hAnsi="Times-Roman" w:cs="Times-Roman"/>
                <w:color w:val="000000"/>
                <w:sz w:val="20"/>
                <w:szCs w:val="20"/>
              </w:rPr>
              <w:t>že orientační dechová zkouška byla pozitivní a zaměstnanec svým jednáním ohrozil život nebo zdraví svoje nebo dalších osob nebo mohl poškodit cizí majetek, ale nesouhlasí s tím, že je pod vlivem alkoholu a odmítá se podrobit odbornému lékařskému vyšetření zjišťujícímu obsah alkoholu</w:t>
            </w:r>
          </w:p>
          <w:p w:rsidR="00325E2A" w:rsidRPr="006414F6" w:rsidRDefault="00325E2A" w:rsidP="003B5FFB">
            <w:pPr>
              <w:rPr>
                <w:sz w:val="20"/>
                <w:szCs w:val="20"/>
              </w:rPr>
            </w:pPr>
            <w:r w:rsidRPr="006414F6">
              <w:rPr>
                <w:sz w:val="20"/>
                <w:szCs w:val="20"/>
              </w:rPr>
              <w:lastRenderedPageBreak/>
              <w:sym w:font="Symbol" w:char="F08C"/>
            </w:r>
            <w:r w:rsidRPr="006414F6">
              <w:rPr>
                <w:sz w:val="20"/>
                <w:szCs w:val="20"/>
              </w:rPr>
              <w:t xml:space="preserve"> jiná zjištění: ……………………………………………………………………………</w:t>
            </w:r>
            <w:proofErr w:type="gramStart"/>
            <w:r w:rsidRPr="006414F6">
              <w:rPr>
                <w:sz w:val="20"/>
                <w:szCs w:val="20"/>
              </w:rPr>
              <w:t>…..</w:t>
            </w:r>
            <w:proofErr w:type="gramEnd"/>
          </w:p>
        </w:tc>
      </w:tr>
    </w:tbl>
    <w:p w:rsidR="00325E2A" w:rsidRPr="006414F6" w:rsidRDefault="00325E2A" w:rsidP="00325E2A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</w:p>
    <w:p w:rsidR="00325E2A" w:rsidRPr="006414F6" w:rsidRDefault="00325E2A" w:rsidP="00325E2A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</w:p>
    <w:p w:rsidR="00325E2A" w:rsidRPr="006414F6" w:rsidRDefault="00325E2A" w:rsidP="00325E2A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</w:p>
    <w:p w:rsidR="00325E2A" w:rsidRPr="006414F6" w:rsidRDefault="00325E2A" w:rsidP="00325E2A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</w:p>
    <w:p w:rsidR="00325E2A" w:rsidRPr="006414F6" w:rsidRDefault="00325E2A" w:rsidP="00325E2A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</w:p>
    <w:p w:rsidR="00325E2A" w:rsidRPr="006414F6" w:rsidRDefault="00325E2A" w:rsidP="00325E2A">
      <w:pPr>
        <w:rPr>
          <w:b/>
          <w:sz w:val="20"/>
          <w:szCs w:val="20"/>
        </w:rPr>
      </w:pPr>
      <w:r w:rsidRPr="006414F6">
        <w:rPr>
          <w:b/>
          <w:sz w:val="20"/>
          <w:szCs w:val="20"/>
        </w:rPr>
        <w:t>Orientační dechovou zkoušku nařídil a provedl vedoucí zaměstnanec písemně pověřený statutárním zástupcem společnosti:</w:t>
      </w:r>
    </w:p>
    <w:p w:rsidR="00325E2A" w:rsidRDefault="00325E2A" w:rsidP="00325E2A">
      <w:pPr>
        <w:rPr>
          <w:sz w:val="20"/>
          <w:szCs w:val="20"/>
        </w:rPr>
      </w:pPr>
    </w:p>
    <w:p w:rsidR="00325E2A" w:rsidRDefault="00325E2A" w:rsidP="00325E2A">
      <w:pPr>
        <w:rPr>
          <w:sz w:val="20"/>
          <w:szCs w:val="20"/>
        </w:rPr>
      </w:pPr>
    </w:p>
    <w:p w:rsidR="00325E2A" w:rsidRPr="006414F6" w:rsidRDefault="00325E2A" w:rsidP="00325E2A">
      <w:pPr>
        <w:rPr>
          <w:sz w:val="20"/>
          <w:szCs w:val="20"/>
        </w:rPr>
      </w:pPr>
    </w:p>
    <w:p w:rsidR="00325E2A" w:rsidRPr="006414F6" w:rsidRDefault="00325E2A" w:rsidP="00325E2A">
      <w:pPr>
        <w:rPr>
          <w:sz w:val="20"/>
          <w:szCs w:val="20"/>
        </w:rPr>
      </w:pPr>
      <w:r w:rsidRPr="006414F6">
        <w:rPr>
          <w:sz w:val="20"/>
          <w:szCs w:val="20"/>
        </w:rPr>
        <w:tab/>
        <w:t>…………………………………………..</w:t>
      </w:r>
      <w:r w:rsidRPr="006414F6">
        <w:rPr>
          <w:sz w:val="20"/>
          <w:szCs w:val="20"/>
        </w:rPr>
        <w:tab/>
        <w:t>……………………………………………</w:t>
      </w:r>
    </w:p>
    <w:p w:rsidR="00325E2A" w:rsidRPr="006414F6" w:rsidRDefault="00325E2A" w:rsidP="00325E2A">
      <w:pPr>
        <w:rPr>
          <w:sz w:val="20"/>
          <w:szCs w:val="20"/>
        </w:rPr>
      </w:pPr>
      <w:r w:rsidRPr="006414F6">
        <w:rPr>
          <w:sz w:val="20"/>
          <w:szCs w:val="20"/>
        </w:rPr>
        <w:t xml:space="preserve">                 jméno a příjmení, pracovní </w:t>
      </w:r>
      <w:proofErr w:type="gramStart"/>
      <w:r w:rsidRPr="006414F6">
        <w:rPr>
          <w:sz w:val="20"/>
          <w:szCs w:val="20"/>
        </w:rPr>
        <w:t>zařazení                         podpis</w:t>
      </w:r>
      <w:proofErr w:type="gramEnd"/>
      <w:r w:rsidRPr="006414F6">
        <w:rPr>
          <w:sz w:val="20"/>
          <w:szCs w:val="20"/>
        </w:rPr>
        <w:t xml:space="preserve"> vedoucího zaměstnance</w:t>
      </w:r>
    </w:p>
    <w:p w:rsidR="00325E2A" w:rsidRPr="006414F6" w:rsidRDefault="00325E2A" w:rsidP="00325E2A">
      <w:pPr>
        <w:rPr>
          <w:sz w:val="20"/>
          <w:szCs w:val="20"/>
        </w:rPr>
      </w:pPr>
    </w:p>
    <w:p w:rsidR="00325E2A" w:rsidRPr="006414F6" w:rsidRDefault="00325E2A" w:rsidP="00325E2A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20"/>
          <w:szCs w:val="20"/>
        </w:rPr>
      </w:pPr>
      <w:r w:rsidRPr="006414F6">
        <w:rPr>
          <w:rFonts w:ascii="Times-Bold" w:hAnsi="Times-Bold" w:cs="Times-Bold"/>
          <w:b/>
          <w:bCs/>
          <w:color w:val="000000"/>
          <w:sz w:val="20"/>
          <w:szCs w:val="20"/>
        </w:rPr>
        <w:t>S výsledkem orientační dechové zkoušky na zjištění přítomnosti alkoholu uvedeným v záznamu souhlasím, což stvrzuji svým podpisem:</w:t>
      </w:r>
    </w:p>
    <w:p w:rsidR="00325E2A" w:rsidRDefault="00325E2A" w:rsidP="00325E2A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325E2A" w:rsidRDefault="00325E2A" w:rsidP="00325E2A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325E2A" w:rsidRPr="006414F6" w:rsidRDefault="00325E2A" w:rsidP="00325E2A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325E2A" w:rsidRPr="006414F6" w:rsidRDefault="00325E2A" w:rsidP="00325E2A">
      <w:pPr>
        <w:rPr>
          <w:sz w:val="20"/>
          <w:szCs w:val="20"/>
        </w:rPr>
      </w:pPr>
      <w:r w:rsidRPr="006414F6">
        <w:rPr>
          <w:sz w:val="20"/>
          <w:szCs w:val="20"/>
        </w:rPr>
        <w:tab/>
      </w:r>
      <w:r w:rsidRPr="006414F6">
        <w:rPr>
          <w:sz w:val="20"/>
          <w:szCs w:val="20"/>
        </w:rPr>
        <w:tab/>
        <w:t xml:space="preserve">                                                               ………………………………………………</w:t>
      </w:r>
    </w:p>
    <w:p w:rsidR="00325E2A" w:rsidRPr="006414F6" w:rsidRDefault="00325E2A" w:rsidP="00325E2A">
      <w:pPr>
        <w:rPr>
          <w:sz w:val="20"/>
          <w:szCs w:val="20"/>
        </w:rPr>
      </w:pPr>
      <w:r w:rsidRPr="006414F6">
        <w:rPr>
          <w:sz w:val="20"/>
          <w:szCs w:val="20"/>
        </w:rPr>
        <w:t xml:space="preserve">                                                                                           podpis zaměstnance (kontrolované osoby)</w:t>
      </w:r>
    </w:p>
    <w:p w:rsidR="00325E2A" w:rsidRDefault="00325E2A" w:rsidP="00325E2A">
      <w:pPr>
        <w:rPr>
          <w:sz w:val="20"/>
          <w:szCs w:val="20"/>
        </w:rPr>
      </w:pPr>
    </w:p>
    <w:p w:rsidR="00325E2A" w:rsidRPr="00FE4CE8" w:rsidRDefault="00325E2A" w:rsidP="00325E2A">
      <w:pPr>
        <w:rPr>
          <w:b/>
          <w:sz w:val="20"/>
          <w:szCs w:val="20"/>
        </w:rPr>
      </w:pPr>
      <w:r w:rsidRPr="00FE4CE8">
        <w:rPr>
          <w:b/>
          <w:sz w:val="20"/>
          <w:szCs w:val="20"/>
        </w:rPr>
        <w:t>svědci:</w:t>
      </w:r>
    </w:p>
    <w:p w:rsidR="00325E2A" w:rsidRDefault="00325E2A" w:rsidP="00325E2A">
      <w:pPr>
        <w:rPr>
          <w:sz w:val="20"/>
          <w:szCs w:val="20"/>
        </w:rPr>
      </w:pPr>
    </w:p>
    <w:p w:rsidR="00325E2A" w:rsidRDefault="00325E2A" w:rsidP="00325E2A">
      <w:pPr>
        <w:rPr>
          <w:sz w:val="20"/>
          <w:szCs w:val="20"/>
        </w:rPr>
      </w:pPr>
    </w:p>
    <w:p w:rsidR="00325E2A" w:rsidRDefault="00325E2A" w:rsidP="00325E2A">
      <w:pPr>
        <w:rPr>
          <w:sz w:val="20"/>
          <w:szCs w:val="20"/>
        </w:rPr>
      </w:pPr>
    </w:p>
    <w:p w:rsidR="00325E2A" w:rsidRDefault="00325E2A" w:rsidP="00325E2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…………………………………….</w:t>
      </w:r>
    </w:p>
    <w:p w:rsidR="00325E2A" w:rsidRDefault="00325E2A" w:rsidP="00325E2A">
      <w:pPr>
        <w:rPr>
          <w:sz w:val="20"/>
          <w:szCs w:val="20"/>
        </w:rPr>
      </w:pPr>
      <w:r>
        <w:rPr>
          <w:sz w:val="20"/>
          <w:szCs w:val="20"/>
        </w:rPr>
        <w:t>jméno a příjmení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:rsidR="00325E2A" w:rsidRDefault="00325E2A" w:rsidP="00325E2A">
      <w:pPr>
        <w:rPr>
          <w:sz w:val="20"/>
          <w:szCs w:val="20"/>
        </w:rPr>
      </w:pPr>
    </w:p>
    <w:p w:rsidR="00325E2A" w:rsidRDefault="00325E2A" w:rsidP="00325E2A">
      <w:pPr>
        <w:rPr>
          <w:sz w:val="20"/>
          <w:szCs w:val="20"/>
        </w:rPr>
      </w:pPr>
    </w:p>
    <w:p w:rsidR="00325E2A" w:rsidRDefault="00325E2A" w:rsidP="00325E2A">
      <w:pPr>
        <w:rPr>
          <w:sz w:val="20"/>
          <w:szCs w:val="20"/>
        </w:rPr>
      </w:pPr>
    </w:p>
    <w:p w:rsidR="00325E2A" w:rsidRDefault="00325E2A" w:rsidP="00325E2A">
      <w:pPr>
        <w:rPr>
          <w:sz w:val="20"/>
          <w:szCs w:val="20"/>
        </w:rPr>
      </w:pPr>
    </w:p>
    <w:p w:rsidR="00325E2A" w:rsidRDefault="00325E2A" w:rsidP="00325E2A">
      <w:pPr>
        <w:rPr>
          <w:sz w:val="20"/>
          <w:szCs w:val="20"/>
        </w:rPr>
      </w:pPr>
    </w:p>
    <w:p w:rsidR="00325E2A" w:rsidRDefault="00325E2A" w:rsidP="00325E2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…………………………………….</w:t>
      </w:r>
    </w:p>
    <w:p w:rsidR="00325E2A" w:rsidRDefault="00325E2A" w:rsidP="00325E2A">
      <w:pPr>
        <w:rPr>
          <w:sz w:val="20"/>
          <w:szCs w:val="20"/>
        </w:rPr>
      </w:pPr>
      <w:r>
        <w:rPr>
          <w:sz w:val="20"/>
          <w:szCs w:val="20"/>
        </w:rPr>
        <w:t>jméno a příjmení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:rsidR="00325E2A" w:rsidRDefault="00325E2A" w:rsidP="00325E2A">
      <w:pPr>
        <w:rPr>
          <w:sz w:val="20"/>
          <w:szCs w:val="20"/>
        </w:rPr>
      </w:pPr>
    </w:p>
    <w:p w:rsidR="00EA4ECB" w:rsidRDefault="00EA4ECB"/>
    <w:sectPr w:rsidR="00EA4ECB" w:rsidSect="00EA4E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987" w:rsidRDefault="00631987" w:rsidP="00325E2A">
      <w:r>
        <w:separator/>
      </w:r>
    </w:p>
  </w:endnote>
  <w:endnote w:type="continuationSeparator" w:id="0">
    <w:p w:rsidR="00631987" w:rsidRDefault="00631987" w:rsidP="00325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C95AF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711" w:rsidRDefault="007F471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711" w:rsidRDefault="007F4711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711" w:rsidRDefault="007F471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987" w:rsidRDefault="00631987" w:rsidP="00325E2A">
      <w:r>
        <w:separator/>
      </w:r>
    </w:p>
  </w:footnote>
  <w:footnote w:type="continuationSeparator" w:id="0">
    <w:p w:rsidR="00631987" w:rsidRDefault="00631987" w:rsidP="00325E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711" w:rsidRDefault="007F471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1" w:type="dxa"/>
      <w:tblInd w:w="-3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553"/>
      <w:gridCol w:w="1901"/>
      <w:gridCol w:w="3060"/>
      <w:gridCol w:w="1134"/>
      <w:gridCol w:w="429"/>
      <w:gridCol w:w="463"/>
      <w:gridCol w:w="951"/>
    </w:tblGrid>
    <w:tr w:rsidR="00325E2A" w:rsidTr="00940355">
      <w:trPr>
        <w:cantSplit/>
        <w:trHeight w:hRule="exact" w:val="397"/>
      </w:trPr>
      <w:tc>
        <w:tcPr>
          <w:tcW w:w="2553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4" w:space="0" w:color="auto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325E2A" w:rsidRDefault="00325E2A">
          <w:pPr>
            <w:jc w:val="center"/>
            <w:rPr>
              <w:rFonts w:ascii="Arial" w:hAnsi="Arial" w:cs="Arial"/>
            </w:rPr>
          </w:pPr>
          <w:r w:rsidRPr="000A7EF5">
            <w:object w:dxaOrig="6346" w:dyaOrig="46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9.25pt;height:87pt" o:ole="" o:bordertopcolor="this" o:borderleftcolor="this" o:borderbottomcolor="this" o:borderrightcolor="this">
                <v:imagedata r:id="rId1" o:title=""/>
              </v:shape>
              <o:OLEObject Type="Embed" ProgID="PBrush" ShapeID="_x0000_i1025" DrawAspect="Content" ObjectID="_1628654811" r:id="rId2"/>
            </w:object>
          </w:r>
        </w:p>
      </w:tc>
      <w:tc>
        <w:tcPr>
          <w:tcW w:w="4961" w:type="dxa"/>
          <w:gridSpan w:val="2"/>
          <w:tcBorders>
            <w:top w:val="single" w:sz="18" w:space="0" w:color="auto"/>
            <w:left w:val="single" w:sz="4" w:space="0" w:color="auto"/>
            <w:bottom w:val="nil"/>
            <w:right w:val="single" w:sz="4" w:space="0" w:color="auto"/>
          </w:tcBorders>
          <w:vAlign w:val="bottom"/>
          <w:hideMark/>
        </w:tcPr>
        <w:p w:rsidR="00325E2A" w:rsidRDefault="00325E2A">
          <w:pPr>
            <w:rPr>
              <w:rFonts w:ascii="Arial" w:hAnsi="Arial" w:cs="Arial"/>
              <w:b/>
              <w:caps/>
              <w:sz w:val="14"/>
              <w:szCs w:val="14"/>
            </w:rPr>
          </w:pPr>
          <w:r>
            <w:rPr>
              <w:rFonts w:ascii="Arial" w:hAnsi="Arial" w:cs="Arial"/>
              <w:b/>
              <w:caps/>
              <w:sz w:val="14"/>
              <w:szCs w:val="14"/>
            </w:rPr>
            <w:t>Název dokumentu:</w:t>
          </w:r>
        </w:p>
      </w:tc>
      <w:tc>
        <w:tcPr>
          <w:tcW w:w="1134" w:type="dxa"/>
          <w:vMerge w:val="restart"/>
          <w:tcBorders>
            <w:top w:val="single" w:sz="18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325E2A" w:rsidRDefault="00325E2A" w:rsidP="007F4711">
          <w:pPr>
            <w:rPr>
              <w:rFonts w:ascii="Arial" w:hAnsi="Arial" w:cs="Arial"/>
              <w:b/>
              <w:caps/>
              <w:sz w:val="14"/>
              <w:szCs w:val="14"/>
            </w:rPr>
          </w:pPr>
          <w:r>
            <w:rPr>
              <w:rFonts w:ascii="Arial" w:hAnsi="Arial" w:cs="Arial"/>
              <w:b/>
              <w:caps/>
              <w:sz w:val="14"/>
              <w:szCs w:val="14"/>
            </w:rPr>
            <w:t>Číslo:</w:t>
          </w:r>
        </w:p>
      </w:tc>
      <w:tc>
        <w:tcPr>
          <w:tcW w:w="1843" w:type="dxa"/>
          <w:gridSpan w:val="3"/>
          <w:vMerge w:val="restart"/>
          <w:tcBorders>
            <w:top w:val="single" w:sz="18" w:space="0" w:color="auto"/>
            <w:left w:val="nil"/>
            <w:bottom w:val="single" w:sz="4" w:space="0" w:color="auto"/>
            <w:right w:val="single" w:sz="18" w:space="0" w:color="auto"/>
          </w:tcBorders>
          <w:vAlign w:val="center"/>
          <w:hideMark/>
        </w:tcPr>
        <w:p w:rsidR="00325E2A" w:rsidRDefault="00325E2A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5-PP03-03</w:t>
          </w:r>
        </w:p>
      </w:tc>
    </w:tr>
    <w:tr w:rsidR="00325E2A" w:rsidTr="00940355">
      <w:trPr>
        <w:cantSplit/>
        <w:trHeight w:val="517"/>
      </w:trPr>
      <w:tc>
        <w:tcPr>
          <w:tcW w:w="2553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4" w:space="0" w:color="auto"/>
          </w:tcBorders>
          <w:vAlign w:val="center"/>
          <w:hideMark/>
        </w:tcPr>
        <w:p w:rsidR="00325E2A" w:rsidRDefault="00325E2A">
          <w:pPr>
            <w:rPr>
              <w:rFonts w:ascii="Arial" w:hAnsi="Arial" w:cs="Arial"/>
            </w:rPr>
          </w:pPr>
        </w:p>
      </w:tc>
      <w:tc>
        <w:tcPr>
          <w:tcW w:w="4961" w:type="dxa"/>
          <w:gridSpan w:val="2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5E2A" w:rsidRDefault="00325E2A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Zajištění bezpečnosti a ochrany zdraví při práci – příloha č. 16</w:t>
          </w:r>
        </w:p>
        <w:p w:rsidR="00325E2A" w:rsidRDefault="00325E2A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Záznam o provedené dechové zkoušce při podezření na požití alkoholu nebo jiné návykové látky</w:t>
          </w:r>
        </w:p>
      </w:tc>
      <w:tc>
        <w:tcPr>
          <w:tcW w:w="1134" w:type="dxa"/>
          <w:vMerge/>
          <w:tcBorders>
            <w:top w:val="single" w:sz="18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325E2A" w:rsidRDefault="00325E2A" w:rsidP="007F4711">
          <w:pPr>
            <w:rPr>
              <w:rFonts w:ascii="Arial" w:hAnsi="Arial" w:cs="Arial"/>
              <w:b/>
              <w:caps/>
              <w:sz w:val="14"/>
              <w:szCs w:val="14"/>
            </w:rPr>
          </w:pPr>
        </w:p>
      </w:tc>
      <w:tc>
        <w:tcPr>
          <w:tcW w:w="1843" w:type="dxa"/>
          <w:gridSpan w:val="3"/>
          <w:vMerge/>
          <w:tcBorders>
            <w:top w:val="single" w:sz="18" w:space="0" w:color="auto"/>
            <w:left w:val="nil"/>
            <w:bottom w:val="single" w:sz="4" w:space="0" w:color="auto"/>
            <w:right w:val="single" w:sz="18" w:space="0" w:color="auto"/>
          </w:tcBorders>
          <w:vAlign w:val="center"/>
          <w:hideMark/>
        </w:tcPr>
        <w:p w:rsidR="00325E2A" w:rsidRDefault="00325E2A">
          <w:pPr>
            <w:rPr>
              <w:rFonts w:ascii="Arial" w:hAnsi="Arial" w:cs="Arial"/>
              <w:b/>
            </w:rPr>
          </w:pPr>
        </w:p>
      </w:tc>
    </w:tr>
    <w:tr w:rsidR="00325E2A" w:rsidTr="00940355">
      <w:trPr>
        <w:cantSplit/>
        <w:trHeight w:hRule="exact" w:val="510"/>
      </w:trPr>
      <w:tc>
        <w:tcPr>
          <w:tcW w:w="2553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4" w:space="0" w:color="auto"/>
          </w:tcBorders>
          <w:vAlign w:val="center"/>
          <w:hideMark/>
        </w:tcPr>
        <w:p w:rsidR="00325E2A" w:rsidRDefault="00325E2A">
          <w:pPr>
            <w:rPr>
              <w:rFonts w:ascii="Arial" w:hAnsi="Arial" w:cs="Arial"/>
            </w:rPr>
          </w:pPr>
        </w:p>
      </w:tc>
      <w:tc>
        <w:tcPr>
          <w:tcW w:w="4961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5E2A" w:rsidRDefault="00325E2A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325E2A" w:rsidRDefault="00325E2A" w:rsidP="007F4711">
          <w:pPr>
            <w:rPr>
              <w:rFonts w:ascii="Arial" w:hAnsi="Arial" w:cs="Arial"/>
              <w:b/>
              <w:caps/>
              <w:sz w:val="14"/>
              <w:szCs w:val="14"/>
            </w:rPr>
          </w:pPr>
          <w:r>
            <w:rPr>
              <w:rFonts w:ascii="Arial" w:hAnsi="Arial" w:cs="Arial"/>
              <w:b/>
              <w:caps/>
              <w:sz w:val="14"/>
              <w:szCs w:val="14"/>
            </w:rPr>
            <w:t>Revize:</w:t>
          </w:r>
        </w:p>
      </w:tc>
      <w:tc>
        <w:tcPr>
          <w:tcW w:w="1843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18" w:space="0" w:color="auto"/>
          </w:tcBorders>
          <w:vAlign w:val="center"/>
          <w:hideMark/>
        </w:tcPr>
        <w:p w:rsidR="00325E2A" w:rsidRDefault="00325E2A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</w:tr>
    <w:tr w:rsidR="00325E2A" w:rsidTr="00940355">
      <w:trPr>
        <w:cantSplit/>
        <w:trHeight w:val="501"/>
      </w:trPr>
      <w:tc>
        <w:tcPr>
          <w:tcW w:w="2553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4" w:space="0" w:color="auto"/>
          </w:tcBorders>
          <w:vAlign w:val="center"/>
          <w:hideMark/>
        </w:tcPr>
        <w:p w:rsidR="00325E2A" w:rsidRDefault="00325E2A">
          <w:pPr>
            <w:rPr>
              <w:rFonts w:ascii="Arial" w:hAnsi="Arial" w:cs="Arial"/>
            </w:rPr>
          </w:pPr>
        </w:p>
      </w:tc>
      <w:tc>
        <w:tcPr>
          <w:tcW w:w="4961" w:type="dxa"/>
          <w:gridSpan w:val="2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5E2A" w:rsidRDefault="00325E2A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325E2A" w:rsidRDefault="00325E2A" w:rsidP="007F4711">
          <w:pPr>
            <w:rPr>
              <w:rFonts w:ascii="Arial" w:hAnsi="Arial" w:cs="Arial"/>
              <w:b/>
              <w:caps/>
              <w:sz w:val="14"/>
              <w:szCs w:val="14"/>
            </w:rPr>
          </w:pPr>
          <w:r>
            <w:rPr>
              <w:rFonts w:ascii="Arial" w:hAnsi="Arial" w:cs="Arial"/>
              <w:b/>
              <w:caps/>
              <w:sz w:val="14"/>
              <w:szCs w:val="14"/>
            </w:rPr>
            <w:t>Strana:</w:t>
          </w:r>
        </w:p>
      </w:tc>
      <w:tc>
        <w:tcPr>
          <w:tcW w:w="42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:rsidR="00325E2A" w:rsidRDefault="00A0530B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 w:rsidR="00325E2A">
            <w:rPr>
              <w:rFonts w:ascii="Arial" w:hAnsi="Arial" w:cs="Arial"/>
            </w:rPr>
            <w:instrText xml:space="preserve"> PAGE   \* MERGEFORMAT </w:instrText>
          </w:r>
          <w:r>
            <w:rPr>
              <w:rFonts w:ascii="Arial" w:hAnsi="Arial" w:cs="Arial"/>
            </w:rPr>
            <w:fldChar w:fldCharType="separate"/>
          </w:r>
          <w:r w:rsidR="000F756F"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</w:p>
      </w:tc>
      <w:tc>
        <w:tcPr>
          <w:tcW w:w="4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:rsidR="00325E2A" w:rsidRDefault="00325E2A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z</w:t>
          </w:r>
        </w:p>
      </w:tc>
      <w:tc>
        <w:tcPr>
          <w:tcW w:w="951" w:type="dxa"/>
          <w:tcBorders>
            <w:top w:val="single" w:sz="4" w:space="0" w:color="auto"/>
            <w:left w:val="nil"/>
            <w:bottom w:val="single" w:sz="4" w:space="0" w:color="auto"/>
            <w:right w:val="single" w:sz="18" w:space="0" w:color="auto"/>
          </w:tcBorders>
          <w:vAlign w:val="center"/>
          <w:hideMark/>
        </w:tcPr>
        <w:p w:rsidR="00325E2A" w:rsidRDefault="00325E2A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</w:tr>
    <w:tr w:rsidR="007F4711" w:rsidTr="00940355">
      <w:trPr>
        <w:cantSplit/>
        <w:trHeight w:hRule="exact" w:val="397"/>
      </w:trPr>
      <w:tc>
        <w:tcPr>
          <w:tcW w:w="2553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4" w:space="0" w:color="auto"/>
          </w:tcBorders>
          <w:vAlign w:val="center"/>
          <w:hideMark/>
        </w:tcPr>
        <w:p w:rsidR="007F4711" w:rsidRDefault="007F4711">
          <w:pPr>
            <w:rPr>
              <w:rFonts w:ascii="Arial" w:hAnsi="Arial" w:cs="Arial"/>
            </w:rPr>
          </w:pPr>
        </w:p>
      </w:tc>
      <w:tc>
        <w:tcPr>
          <w:tcW w:w="1901" w:type="dxa"/>
          <w:tcBorders>
            <w:top w:val="single" w:sz="4" w:space="0" w:color="auto"/>
            <w:left w:val="single" w:sz="4" w:space="0" w:color="auto"/>
            <w:bottom w:val="single" w:sz="18" w:space="0" w:color="auto"/>
            <w:right w:val="nil"/>
          </w:tcBorders>
          <w:vAlign w:val="center"/>
          <w:hideMark/>
        </w:tcPr>
        <w:p w:rsidR="007F4711" w:rsidRDefault="007F4711">
          <w:pPr>
            <w:rPr>
              <w:rFonts w:ascii="Arial" w:hAnsi="Arial" w:cs="Arial"/>
              <w:b/>
              <w:caps/>
              <w:sz w:val="14"/>
              <w:szCs w:val="14"/>
            </w:rPr>
          </w:pPr>
          <w:r>
            <w:rPr>
              <w:rFonts w:ascii="Arial" w:hAnsi="Arial" w:cs="Arial"/>
              <w:b/>
              <w:caps/>
              <w:sz w:val="14"/>
              <w:szCs w:val="14"/>
            </w:rPr>
            <w:t>Typ dokumentu:</w:t>
          </w:r>
        </w:p>
      </w:tc>
      <w:tc>
        <w:tcPr>
          <w:tcW w:w="3060" w:type="dxa"/>
          <w:tcBorders>
            <w:top w:val="single" w:sz="4" w:space="0" w:color="auto"/>
            <w:left w:val="nil"/>
            <w:bottom w:val="single" w:sz="18" w:space="0" w:color="auto"/>
            <w:right w:val="single" w:sz="4" w:space="0" w:color="auto"/>
          </w:tcBorders>
          <w:vAlign w:val="center"/>
          <w:hideMark/>
        </w:tcPr>
        <w:p w:rsidR="007F4711" w:rsidRDefault="007F4711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Směrnice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18" w:space="0" w:color="auto"/>
            <w:right w:val="nil"/>
          </w:tcBorders>
          <w:vAlign w:val="center"/>
        </w:tcPr>
        <w:p w:rsidR="007F4711" w:rsidRPr="007F4711" w:rsidRDefault="007F4711" w:rsidP="007F4711">
          <w:pPr>
            <w:rPr>
              <w:rFonts w:ascii="Arial" w:hAnsi="Arial" w:cs="Arial"/>
              <w:sz w:val="14"/>
              <w:szCs w:val="14"/>
            </w:rPr>
          </w:pPr>
          <w:r w:rsidRPr="007F4711">
            <w:rPr>
              <w:rFonts w:ascii="Arial" w:hAnsi="Arial" w:cs="Arial"/>
              <w:sz w:val="14"/>
              <w:szCs w:val="14"/>
            </w:rPr>
            <w:t>Číslo jednací:</w:t>
          </w:r>
        </w:p>
      </w:tc>
      <w:tc>
        <w:tcPr>
          <w:tcW w:w="1843" w:type="dxa"/>
          <w:gridSpan w:val="3"/>
          <w:tcBorders>
            <w:top w:val="single" w:sz="4" w:space="0" w:color="auto"/>
            <w:left w:val="nil"/>
            <w:bottom w:val="single" w:sz="18" w:space="0" w:color="auto"/>
            <w:right w:val="single" w:sz="18" w:space="0" w:color="auto"/>
          </w:tcBorders>
          <w:vAlign w:val="center"/>
        </w:tcPr>
        <w:p w:rsidR="007F4711" w:rsidRPr="00940355" w:rsidRDefault="00940355">
          <w:pPr>
            <w:rPr>
              <w:rFonts w:ascii="Arial" w:hAnsi="Arial" w:cs="Arial"/>
              <w:sz w:val="18"/>
              <w:szCs w:val="18"/>
            </w:rPr>
          </w:pPr>
          <w:r w:rsidRPr="00940355">
            <w:rPr>
              <w:rFonts w:ascii="Arial" w:hAnsi="Arial" w:cs="Arial"/>
              <w:sz w:val="18"/>
              <w:szCs w:val="18"/>
            </w:rPr>
            <w:t>5323/2019 1.12 A10</w:t>
          </w:r>
        </w:p>
      </w:tc>
    </w:tr>
  </w:tbl>
  <w:p w:rsidR="00325E2A" w:rsidRDefault="00325E2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711" w:rsidRDefault="007F4711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325E2A"/>
    <w:rsid w:val="000A7EF5"/>
    <w:rsid w:val="000F756F"/>
    <w:rsid w:val="00143274"/>
    <w:rsid w:val="00325E2A"/>
    <w:rsid w:val="003C3E0D"/>
    <w:rsid w:val="00492645"/>
    <w:rsid w:val="005535CF"/>
    <w:rsid w:val="005A0BF9"/>
    <w:rsid w:val="00631987"/>
    <w:rsid w:val="007F4711"/>
    <w:rsid w:val="00940355"/>
    <w:rsid w:val="00A027FC"/>
    <w:rsid w:val="00A0530B"/>
    <w:rsid w:val="00B14C1A"/>
    <w:rsid w:val="00EA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25E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25E2A"/>
  </w:style>
  <w:style w:type="paragraph" w:styleId="Zpat">
    <w:name w:val="footer"/>
    <w:basedOn w:val="Normln"/>
    <w:link w:val="ZpatChar"/>
    <w:uiPriority w:val="99"/>
    <w:semiHidden/>
    <w:unhideWhenUsed/>
    <w:rsid w:val="00325E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25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esoz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5-PP03-03 příloha č. 16</dc:title>
  <dc:creator>Bechynova</dc:creator>
  <cp:lastModifiedBy>VK</cp:lastModifiedBy>
  <cp:revision>3</cp:revision>
  <cp:lastPrinted>2019-08-28T08:34:00Z</cp:lastPrinted>
  <dcterms:created xsi:type="dcterms:W3CDTF">2019-08-28T08:35:00Z</dcterms:created>
  <dcterms:modified xsi:type="dcterms:W3CDTF">2019-08-30T05:20:00Z</dcterms:modified>
</cp:coreProperties>
</file>